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FDA8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C21A67">
        <w:rPr>
          <w:rFonts w:ascii="Courier New" w:hAnsi="Courier New" w:cs="Courier New"/>
          <w:i w:val="0"/>
          <w:u w:val="single"/>
        </w:rPr>
        <w:t xml:space="preserve">: Niagara </w:t>
      </w:r>
      <w:proofErr w:type="spellStart"/>
      <w:r w:rsidR="00C21A67">
        <w:rPr>
          <w:rFonts w:ascii="Courier New" w:hAnsi="Courier New" w:cs="Courier New"/>
          <w:i w:val="0"/>
          <w:u w:val="single"/>
        </w:rPr>
        <w:t>Lonworks</w:t>
      </w:r>
      <w:proofErr w:type="spellEnd"/>
    </w:p>
    <w:p w14:paraId="2171200D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0BE75CAE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45DB3D67" w14:textId="77777777" w:rsidR="002313ED" w:rsidRDefault="002313ED" w:rsidP="002313ED">
      <w:pPr>
        <w:pStyle w:val="PlainText"/>
      </w:pPr>
    </w:p>
    <w:p w14:paraId="06CF691F" w14:textId="77777777" w:rsidR="002313ED" w:rsidRDefault="002313ED" w:rsidP="00BD4CC5">
      <w:pPr>
        <w:pStyle w:val="TXT"/>
      </w:pPr>
      <w:r>
        <w:t>Thi</w:t>
      </w:r>
      <w:r w:rsidR="00BD4CC5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17428191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06F6D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8608" w14:textId="77777777" w:rsidR="002313ED" w:rsidRPr="002313ED" w:rsidRDefault="001439A0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(Items 1-3</w:t>
            </w:r>
            <w:r w:rsidR="002313ED"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5CE27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5998AC77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15185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13DD9" w14:textId="77777777" w:rsidR="002313ED" w:rsidRPr="002313ED" w:rsidRDefault="002313ED" w:rsidP="001439A0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</w:t>
            </w:r>
            <w:r w:rsidR="001439A0">
              <w:rPr>
                <w:rFonts w:cs="Courier New"/>
              </w:rPr>
              <w:t>0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8246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51870E0D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D46CB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1B35C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1-18)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AB38D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4532DCDE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4B5009D0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5895503F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3A474638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900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5DFCD88E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780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FC71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6F4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366AF5C8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83A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E57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All DDC Hardware is numbered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E34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F7B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EB106AA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DC7D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714A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Signal lines on Control System Schematic are labeled with the signal type.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179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D69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02CDABD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625A" w14:textId="77777777" w:rsidR="002313ED" w:rsidRDefault="002313ED">
            <w:pPr>
              <w:pStyle w:val="TXT"/>
              <w:ind w:left="0"/>
            </w:pPr>
            <w: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F22E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Local Display Panel (LDP) Locations are shown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699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708" w14:textId="77777777" w:rsidR="002313ED" w:rsidRDefault="002313ED">
            <w:pPr>
              <w:pStyle w:val="TXT"/>
              <w:ind w:left="0"/>
            </w:pPr>
          </w:p>
        </w:tc>
      </w:tr>
    </w:tbl>
    <w:p w14:paraId="43D04FD0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8"/>
        <w:gridCol w:w="1173"/>
        <w:gridCol w:w="892"/>
      </w:tblGrid>
      <w:tr w:rsidR="002313ED" w:rsidRPr="002313ED" w14:paraId="7DCA2CCD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BF85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74912478" w14:textId="77777777" w:rsidTr="00CD5BFE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AC5B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10E0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37D7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51444B21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90D" w14:textId="77777777" w:rsidR="00CD5BFE" w:rsidRDefault="00CD5BFE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280" w14:textId="77777777" w:rsidR="00CD5BFE" w:rsidRPr="002313ED" w:rsidRDefault="00CD5BFE">
            <w:pPr>
              <w:pStyle w:val="TXT"/>
              <w:ind w:left="0"/>
              <w:rPr>
                <w:rFonts w:cs="Courier New"/>
              </w:rPr>
            </w:pPr>
            <w:r w:rsidRPr="00CD5BFE">
              <w:rPr>
                <w:rFonts w:cs="Courier New"/>
              </w:rPr>
              <w:t>All sequences are performed as specified using DDC Hardware.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5D4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21A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1DFACA3F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06DB" w14:textId="77777777" w:rsidR="002313ED" w:rsidRDefault="002313ED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B02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Training schedule and course attendee list has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155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04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1F288011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88B0" w14:textId="77777777" w:rsidR="002313ED" w:rsidRDefault="002313ED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8B73" w14:textId="77777777" w:rsidR="002313ED" w:rsidRDefault="00F85789">
            <w:pPr>
              <w:pStyle w:val="TBL"/>
            </w:pPr>
            <w:r w:rsidRPr="00F85789">
              <w:rPr>
                <w:rFonts w:cs="Courier New"/>
              </w:rPr>
              <w:t>All DDC Hardware except Niagara Framework Supervisory Gateways is installed on a TP/FT-10 Channel.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781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9B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97CEAD3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F33" w14:textId="77777777" w:rsidR="002313ED" w:rsidRDefault="002313ED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FC1E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 xml:space="preserve">All Application Specific Controllers (ASCs) are </w:t>
            </w:r>
            <w:proofErr w:type="spellStart"/>
            <w:r w:rsidRPr="00CD5BFE">
              <w:rPr>
                <w:rFonts w:cs="Courier New"/>
              </w:rPr>
              <w:t>LonMark</w:t>
            </w:r>
            <w:proofErr w:type="spellEnd"/>
            <w:r w:rsidRPr="00CD5BFE">
              <w:rPr>
                <w:rFonts w:cs="Courier New"/>
              </w:rPr>
              <w:t xml:space="preserve"> certified.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6A7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0A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A9E554C" w14:textId="77777777" w:rsidTr="00CD5BFE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752D" w14:textId="77777777" w:rsidR="002313ED" w:rsidRDefault="002313ED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EEA2" w14:textId="77777777" w:rsidR="00F85789" w:rsidRPr="00F85789" w:rsidRDefault="00F85789" w:rsidP="00F85789">
            <w:pPr>
              <w:rPr>
                <w:rFonts w:cs="Courier New"/>
              </w:rPr>
            </w:pPr>
            <w:r w:rsidRPr="00F85789">
              <w:rPr>
                <w:rFonts w:cs="Courier New"/>
              </w:rPr>
              <w:t>Except for communication between two Niagara Framework Supervisory Gateways, Communication between DDC Hardware is only via &lt;RID&gt;CEA-709.1-D&lt;/RID&gt; using SNVTs.  Other protocols have not been used.  Network variables other than SNVTs have not been used.  Communication between Niagara Framework Supervisory Gateways is via Fox Protocol.</w:t>
            </w:r>
          </w:p>
          <w:p w14:paraId="5B6F6191" w14:textId="77777777" w:rsidR="002313ED" w:rsidRPr="00CD5BFE" w:rsidRDefault="002313ED" w:rsidP="00F85789">
            <w:pPr>
              <w:rPr>
                <w:rFonts w:cs="Courier New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1AA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65D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63F4A72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3A9" w14:textId="77777777" w:rsidR="002313ED" w:rsidRDefault="002313ED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0612" w14:textId="77777777" w:rsidR="002313ED" w:rsidRPr="002313ED" w:rsidRDefault="00CD5BFE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Explicit messaging has not been used.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BEA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EA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97D80D1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6F0" w14:textId="77777777" w:rsidR="002313ED" w:rsidRDefault="002313ED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5B63" w14:textId="77777777" w:rsidR="002313ED" w:rsidRPr="002313ED" w:rsidRDefault="00F85789">
            <w:pPr>
              <w:pStyle w:val="TBL"/>
              <w:rPr>
                <w:rFonts w:cs="Courier New"/>
              </w:rPr>
            </w:pPr>
            <w:r w:rsidRPr="00F85789">
              <w:rPr>
                <w:rFonts w:cs="Courier New"/>
              </w:rPr>
              <w:t>Scheduling is performed in Niagara Framework Supervisory Gateways.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4BA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384" w14:textId="77777777" w:rsidR="002313ED" w:rsidRDefault="002313ED">
            <w:pPr>
              <w:pStyle w:val="TXT"/>
              <w:ind w:left="0"/>
            </w:pPr>
          </w:p>
        </w:tc>
      </w:tr>
    </w:tbl>
    <w:p w14:paraId="4EC39ECD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18EC8EAF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640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184C33AB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35A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DAE0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B2A6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7152BECA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4CA" w14:textId="77777777" w:rsidR="00CD5BFE" w:rsidRDefault="00CD5BFE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FAB" w14:textId="77777777" w:rsidR="00CD5BFE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>Final As-built Drawings, including all Points Schedule drawings,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521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42B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2921C944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3BEE" w14:textId="77777777" w:rsidR="002313ED" w:rsidRDefault="002313ED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D1BC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 xml:space="preserve">Programming software has been submitted for all </w:t>
            </w:r>
            <w:r w:rsidRPr="00CD5BFE">
              <w:rPr>
                <w:rFonts w:cs="Courier New"/>
              </w:rPr>
              <w:lastRenderedPageBreak/>
              <w:t>programmable controllers.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C95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E50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E3C9A6C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0641" w14:textId="77777777" w:rsidR="002313ED" w:rsidRDefault="002313ED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A935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All software has been licensed to the Government.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592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82C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6A7C8BE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044B" w14:textId="77777777" w:rsidR="002313ED" w:rsidRDefault="002313ED">
            <w:pPr>
              <w:pStyle w:val="TXT"/>
              <w:ind w:left="0"/>
            </w:pPr>
            <w: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69D0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616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7D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E1641DB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01C1" w14:textId="77777777" w:rsidR="002313ED" w:rsidRDefault="002313ED">
            <w:pPr>
              <w:pStyle w:val="TXT"/>
              <w:ind w:left="0"/>
            </w:pPr>
            <w: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360F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Training course has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B7D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C50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B83E02B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B67" w14:textId="77777777" w:rsidR="002313ED" w:rsidRDefault="002313ED">
            <w:pPr>
              <w:pStyle w:val="TXT"/>
              <w:ind w:left="0"/>
            </w:pPr>
            <w: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D4C7" w14:textId="77777777" w:rsidR="002313ED" w:rsidRPr="002313ED" w:rsidRDefault="00F85789">
            <w:pPr>
              <w:pStyle w:val="TBL"/>
              <w:rPr>
                <w:rFonts w:cs="Courier New"/>
              </w:rPr>
            </w:pPr>
            <w:r w:rsidRPr="00F85789">
              <w:rPr>
                <w:rFonts w:cs="Courier New"/>
              </w:rPr>
              <w:t>The database in each Niagara Framework Supervisory Gateway is up-to-date and accurately represents the building control network beneath that Niagara Framework Supervisory Gateway.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F46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71F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DEB72C5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EA4" w14:textId="77777777" w:rsidR="002313ED" w:rsidRDefault="002313ED">
            <w:pPr>
              <w:pStyle w:val="TXT"/>
              <w:ind w:left="0"/>
            </w:pPr>
            <w:r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7E82" w14:textId="77777777" w:rsidR="002313ED" w:rsidRPr="002313ED" w:rsidRDefault="00F85789">
            <w:pPr>
              <w:pStyle w:val="TBL"/>
              <w:rPr>
                <w:rFonts w:cs="Courier New"/>
              </w:rPr>
            </w:pPr>
            <w:r w:rsidRPr="00F85789">
              <w:rPr>
                <w:rFonts w:cs="Courier New"/>
              </w:rPr>
              <w:t>Niagara Wizards have been submitted for all Application Specific Controllers (ASCs) for which a Wizard is available and for all Application Generic Controllers (AGCs).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E66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2B4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B30BFC6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F889" w14:textId="77777777" w:rsidR="002313ED" w:rsidRDefault="002313ED">
            <w:pPr>
              <w:pStyle w:val="TXT"/>
              <w:ind w:left="0"/>
            </w:pPr>
            <w: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1C" w14:textId="77777777" w:rsidR="002313ED" w:rsidRPr="002313ED" w:rsidRDefault="00F85789">
            <w:pPr>
              <w:pStyle w:val="TBL"/>
              <w:rPr>
                <w:rFonts w:cs="Courier New"/>
              </w:rPr>
            </w:pPr>
            <w:r w:rsidRPr="00F85789">
              <w:rPr>
                <w:rFonts w:cs="Courier New"/>
              </w:rPr>
              <w:t xml:space="preserve">Programming software has been submitted for all </w:t>
            </w:r>
            <w:proofErr w:type="gramStart"/>
            <w:r w:rsidRPr="00F85789">
              <w:rPr>
                <w:rFonts w:cs="Courier New"/>
              </w:rPr>
              <w:t>General Purpose</w:t>
            </w:r>
            <w:proofErr w:type="gramEnd"/>
            <w:r w:rsidRPr="00F85789">
              <w:rPr>
                <w:rFonts w:cs="Courier New"/>
              </w:rPr>
              <w:t xml:space="preserve"> Programmable Controllers (GPPCs) and all Application Generic Controllers (AGCs).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4C1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A2C" w14:textId="77777777" w:rsidR="002313ED" w:rsidRDefault="002313ED">
            <w:pPr>
              <w:pStyle w:val="TXT"/>
              <w:ind w:left="0"/>
            </w:pPr>
          </w:p>
        </w:tc>
      </w:tr>
    </w:tbl>
    <w:p w14:paraId="183A0E4F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0643BE73" w14:textId="77777777" w:rsidR="002313ED" w:rsidRDefault="002313ED" w:rsidP="002313ED">
      <w:pPr>
        <w:pStyle w:val="PlainText"/>
      </w:pPr>
    </w:p>
    <w:p w14:paraId="6FEDFBC5" w14:textId="77777777" w:rsidR="002313ED" w:rsidRDefault="002313ED" w:rsidP="002313ED">
      <w:pPr>
        <w:pStyle w:val="PlainText"/>
      </w:pPr>
    </w:p>
    <w:p w14:paraId="17E0A509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20281679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3CF2EF62" w14:textId="77777777" w:rsidR="002313ED" w:rsidRDefault="002313ED" w:rsidP="002313ED">
      <w:pPr>
        <w:pStyle w:val="TBL"/>
        <w:rPr>
          <w:rFonts w:cs="Courier New"/>
        </w:rPr>
      </w:pPr>
    </w:p>
    <w:p w14:paraId="4ED64AC2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0DFECB3F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88C8" w14:textId="77777777" w:rsidR="00690071" w:rsidRDefault="00690071" w:rsidP="002313ED">
      <w:r>
        <w:separator/>
      </w:r>
    </w:p>
  </w:endnote>
  <w:endnote w:type="continuationSeparator" w:id="0">
    <w:p w14:paraId="72A8F52F" w14:textId="77777777" w:rsidR="00690071" w:rsidRDefault="00690071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CCEF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23 09 </w:t>
    </w:r>
    <w:r w:rsidR="000D2FC8">
      <w:rPr>
        <w:rFonts w:cs="Courier New"/>
      </w:rPr>
      <w:t>00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1439A0">
      <w:rPr>
        <w:rFonts w:cs="Courier New"/>
        <w:noProof/>
      </w:rPr>
      <w:t>1</w:t>
    </w:r>
    <w:r w:rsidRPr="002313ED">
      <w:rPr>
        <w:rFonts w:cs="Courier New"/>
      </w:rPr>
      <w:fldChar w:fldCharType="end"/>
    </w:r>
  </w:p>
  <w:p w14:paraId="633C91D6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93FB" w14:textId="77777777" w:rsidR="00690071" w:rsidRDefault="00690071" w:rsidP="002313ED">
      <w:r>
        <w:separator/>
      </w:r>
    </w:p>
  </w:footnote>
  <w:footnote w:type="continuationSeparator" w:id="0">
    <w:p w14:paraId="10C98C88" w14:textId="77777777" w:rsidR="00690071" w:rsidRDefault="00690071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3E21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354442">
    <w:abstractNumId w:val="10"/>
  </w:num>
  <w:num w:numId="2" w16cid:durableId="409355226">
    <w:abstractNumId w:val="6"/>
  </w:num>
  <w:num w:numId="3" w16cid:durableId="1131676869">
    <w:abstractNumId w:val="7"/>
  </w:num>
  <w:num w:numId="4" w16cid:durableId="968240344">
    <w:abstractNumId w:val="9"/>
  </w:num>
  <w:num w:numId="5" w16cid:durableId="333265906">
    <w:abstractNumId w:val="8"/>
  </w:num>
  <w:num w:numId="6" w16cid:durableId="1847940174">
    <w:abstractNumId w:val="2"/>
  </w:num>
  <w:num w:numId="7" w16cid:durableId="2041272576">
    <w:abstractNumId w:val="0"/>
  </w:num>
  <w:num w:numId="8" w16cid:durableId="441997598">
    <w:abstractNumId w:val="1"/>
  </w:num>
  <w:num w:numId="9" w16cid:durableId="355810786">
    <w:abstractNumId w:val="3"/>
  </w:num>
  <w:num w:numId="10" w16cid:durableId="1357342242">
    <w:abstractNumId w:val="5"/>
  </w:num>
  <w:num w:numId="11" w16cid:durableId="179787250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A12BA"/>
    <w:rsid w:val="000D2FC8"/>
    <w:rsid w:val="000D7E3B"/>
    <w:rsid w:val="000E3929"/>
    <w:rsid w:val="001240D8"/>
    <w:rsid w:val="001439A0"/>
    <w:rsid w:val="00170E49"/>
    <w:rsid w:val="00173ABB"/>
    <w:rsid w:val="001A71F7"/>
    <w:rsid w:val="001B24FB"/>
    <w:rsid w:val="001B422E"/>
    <w:rsid w:val="002313ED"/>
    <w:rsid w:val="0023645C"/>
    <w:rsid w:val="002B47BA"/>
    <w:rsid w:val="002B5D96"/>
    <w:rsid w:val="00340FEF"/>
    <w:rsid w:val="00371180"/>
    <w:rsid w:val="003E31CD"/>
    <w:rsid w:val="003E4961"/>
    <w:rsid w:val="004216BC"/>
    <w:rsid w:val="00436543"/>
    <w:rsid w:val="00536592"/>
    <w:rsid w:val="005557B0"/>
    <w:rsid w:val="0055644F"/>
    <w:rsid w:val="00572C84"/>
    <w:rsid w:val="00593022"/>
    <w:rsid w:val="006421EF"/>
    <w:rsid w:val="006631D4"/>
    <w:rsid w:val="00690071"/>
    <w:rsid w:val="006C5486"/>
    <w:rsid w:val="00701E4D"/>
    <w:rsid w:val="007178D7"/>
    <w:rsid w:val="007E3686"/>
    <w:rsid w:val="00805928"/>
    <w:rsid w:val="008376C4"/>
    <w:rsid w:val="008F1F8F"/>
    <w:rsid w:val="00944BD6"/>
    <w:rsid w:val="00A419E1"/>
    <w:rsid w:val="00AA6754"/>
    <w:rsid w:val="00AB5B7B"/>
    <w:rsid w:val="00AF1B5B"/>
    <w:rsid w:val="00AF6FE6"/>
    <w:rsid w:val="00B54F58"/>
    <w:rsid w:val="00B97AEA"/>
    <w:rsid w:val="00BD4CC5"/>
    <w:rsid w:val="00BF5717"/>
    <w:rsid w:val="00C174E8"/>
    <w:rsid w:val="00C21A67"/>
    <w:rsid w:val="00C52DF2"/>
    <w:rsid w:val="00C55222"/>
    <w:rsid w:val="00C94B9A"/>
    <w:rsid w:val="00CC509C"/>
    <w:rsid w:val="00CD5BFE"/>
    <w:rsid w:val="00CE0505"/>
    <w:rsid w:val="00CE6128"/>
    <w:rsid w:val="00D73158"/>
    <w:rsid w:val="00F85789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CA6B"/>
  <w15:chartTrackingRefBased/>
  <w15:docId w15:val="{F1ED07B2-CFF4-433E-AC99-F61BBDB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Lonworks QC Checklist Appendix A</vt:lpstr>
    </vt:vector>
  </TitlesOfParts>
  <Company>United States Army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Lonworks QC Checklist Appendix A</dc:title>
  <dc:subject/>
  <cp:keywords/>
  <cp:revision>2</cp:revision>
  <dcterms:created xsi:type="dcterms:W3CDTF">2024-06-05T17:56:00Z</dcterms:created>
  <dcterms:modified xsi:type="dcterms:W3CDTF">2024-06-05T17:56:00Z</dcterms:modified>
  <cp:category>UFGS</cp:category>
</cp:coreProperties>
</file>